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5F" w:rsidRDefault="001C61F5">
      <w:pPr>
        <w:jc w:val="center"/>
      </w:pPr>
      <w:r>
        <w:t>MINUTES</w:t>
      </w:r>
    </w:p>
    <w:p w:rsidR="0063515F" w:rsidRDefault="001C61F5">
      <w:pPr>
        <w:jc w:val="center"/>
      </w:pPr>
      <w:r>
        <w:t>LUCERNE VALLEY ECONOMIC DEVELOPMENT ASSOCIATION (LVEDA)</w:t>
      </w:r>
    </w:p>
    <w:p w:rsidR="0063515F" w:rsidRDefault="001C61F5">
      <w:pPr>
        <w:jc w:val="center"/>
      </w:pPr>
      <w:r>
        <w:t>TUESDAY, JUNE 5, 2018 -- 5PM -- SENIOR CENTER</w:t>
      </w:r>
    </w:p>
    <w:p w:rsidR="0063515F" w:rsidRDefault="0063515F"/>
    <w:p w:rsidR="0063515F" w:rsidRDefault="001C61F5">
      <w:r>
        <w:t>Meeting called to order 5PM</w:t>
      </w:r>
    </w:p>
    <w:p w:rsidR="0063515F" w:rsidRDefault="001C61F5">
      <w:r>
        <w:rPr>
          <w:b/>
        </w:rPr>
        <w:t>Minutes approved</w:t>
      </w:r>
      <w:r>
        <w:t xml:space="preserve">.  Moved Selby; second Brashear. </w:t>
      </w:r>
    </w:p>
    <w:p w:rsidR="0063515F" w:rsidRDefault="001C61F5">
      <w:r>
        <w:rPr>
          <w:b/>
        </w:rPr>
        <w:t xml:space="preserve">Treasurer's report. </w:t>
      </w:r>
      <w:r>
        <w:t>Collection 5/1/18 was $131.00, balance $4087.55.  Outstanding $300 check to SCE for grant application.</w:t>
      </w:r>
    </w:p>
    <w:p w:rsidR="0063515F" w:rsidRDefault="001C61F5">
      <w:r>
        <w:rPr>
          <w:b/>
        </w:rPr>
        <w:t>Dakota Higgins for Congressman Cook</w:t>
      </w:r>
      <w:r>
        <w:t>. (</w:t>
      </w:r>
      <w:proofErr w:type="gramStart"/>
      <w:r>
        <w:t>absent</w:t>
      </w:r>
      <w:proofErr w:type="gramEnd"/>
      <w:r>
        <w:t>)</w:t>
      </w:r>
    </w:p>
    <w:p w:rsidR="0063515F" w:rsidRDefault="001C61F5">
      <w:r>
        <w:rPr>
          <w:b/>
        </w:rPr>
        <w:t xml:space="preserve">Shannon Dunkle for Assemblyman Obernolte. </w:t>
      </w:r>
      <w:r>
        <w:t xml:space="preserve">Update on various bills. </w:t>
      </w:r>
      <w:proofErr w:type="gramStart"/>
      <w:r w:rsidR="00480487">
        <w:t>Waiver for Vet’s license fees.</w:t>
      </w:r>
      <w:proofErr w:type="gramEnd"/>
      <w:r w:rsidR="00480487">
        <w:t xml:space="preserve">  </w:t>
      </w:r>
      <w:proofErr w:type="gramStart"/>
      <w:r>
        <w:t>Looking into roads and roadwork</w:t>
      </w:r>
      <w:r w:rsidR="00480487">
        <w:t xml:space="preserve"> for Hwy 18 per our request</w:t>
      </w:r>
      <w:r>
        <w:t>.</w:t>
      </w:r>
      <w:proofErr w:type="gramEnd"/>
      <w:r>
        <w:t xml:space="preserve">  </w:t>
      </w:r>
      <w:r w:rsidR="00480487">
        <w:t xml:space="preserve">Reduce CEQA requirements for road projects.  </w:t>
      </w:r>
      <w:proofErr w:type="gramStart"/>
      <w:r>
        <w:t>Meetings with State Lands Commission and BLM on trading parcels on which to place renewables in more appropriate areas.</w:t>
      </w:r>
      <w:proofErr w:type="gramEnd"/>
      <w:r>
        <w:t xml:space="preserve"> Richard Selby requested support for AB3057 to be able to retain nonprofit status for mutual water companies.  Shannon is available Tuesday afternoons 2-4PM on even-numbered months (June, August, </w:t>
      </w:r>
      <w:proofErr w:type="gramStart"/>
      <w:r>
        <w:t>October</w:t>
      </w:r>
      <w:proofErr w:type="gramEnd"/>
      <w:r>
        <w:t>) for help.</w:t>
      </w:r>
    </w:p>
    <w:p w:rsidR="0063515F" w:rsidRDefault="001C61F5">
      <w:r>
        <w:rPr>
          <w:b/>
        </w:rPr>
        <w:t>Mark Lundquist, Third District</w:t>
      </w:r>
      <w:r>
        <w:t xml:space="preserve">. Finding out about status of Letter of Intent w/ Supervisors re Scenic 247.  Looking into fee schedule for use of Community Center and other County facilities. EHS still working on mulch and </w:t>
      </w:r>
      <w:proofErr w:type="spellStart"/>
      <w:r>
        <w:t>biosolids</w:t>
      </w:r>
      <w:proofErr w:type="spellEnd"/>
      <w:r>
        <w:t xml:space="preserve"> issues. Code Enforcement is enforcing agency for State of CA regulations.</w:t>
      </w:r>
    </w:p>
    <w:p w:rsidR="0063515F" w:rsidRDefault="001C61F5">
      <w:r>
        <w:rPr>
          <w:b/>
        </w:rPr>
        <w:t>MWA by Jim Ventura.</w:t>
      </w:r>
      <w:r>
        <w:t xml:space="preserve"> Water allocation now 35%, a little better than prior years. </w:t>
      </w:r>
      <w:proofErr w:type="gramStart"/>
      <w:r>
        <w:t>Allows some water storage.</w:t>
      </w:r>
      <w:proofErr w:type="gramEnd"/>
      <w:r>
        <w:t xml:space="preserve"> AB 1668 and SB606.  Large fines for water districts that don't meet expectations of state.  AB 2022 places increasing restrictions on water used inside the house.  Micromanagement.</w:t>
      </w:r>
    </w:p>
    <w:p w:rsidR="0063515F" w:rsidRDefault="001C61F5">
      <w:r>
        <w:rPr>
          <w:b/>
        </w:rPr>
        <w:t xml:space="preserve">School district. </w:t>
      </w:r>
      <w:r>
        <w:t>Contributions for scholarships total over $30,000.</w:t>
      </w:r>
    </w:p>
    <w:p w:rsidR="0063515F" w:rsidRDefault="001C61F5">
      <w:r>
        <w:rPr>
          <w:b/>
        </w:rPr>
        <w:t>Progress on LV book, by Bill Lembright</w:t>
      </w:r>
      <w:r>
        <w:t>:  Nothing new to report.</w:t>
      </w:r>
    </w:p>
    <w:p w:rsidR="0063515F" w:rsidRDefault="001C61F5">
      <w:r>
        <w:rPr>
          <w:b/>
        </w:rPr>
        <w:t xml:space="preserve">Michael Stevens </w:t>
      </w:r>
      <w:r>
        <w:t xml:space="preserve">guest speaker (Stevens Consulting Services) Presentation on crime in the High Deserts.  Pendulum swung to criminal rights. How to defend ourselves?  Little accountability, few consequences, apathy and complacency on our parts.  A series of laws and propositions over last 8 years progressively softening criminality.  </w:t>
      </w:r>
      <w:hyperlink r:id="rId4" w:history="1">
        <w:r w:rsidR="00881619" w:rsidRPr="000732EB">
          <w:rPr>
            <w:rStyle w:val="Hyperlink"/>
          </w:rPr>
          <w:t>www.communitycrimemap.com</w:t>
        </w:r>
      </w:hyperlink>
      <w:r w:rsidR="00881619">
        <w:t xml:space="preserve"> is website</w:t>
      </w:r>
      <w:r>
        <w:t>.  Citizens for Safer Communities--several organizations joining together to address root causes, not just symptoms.  Website not live yet.  Does LVEDA want to join this coalition?  Citizens on Patrol need volunteers to participate.</w:t>
      </w:r>
    </w:p>
    <w:p w:rsidR="0063515F" w:rsidRDefault="001C61F5">
      <w:r>
        <w:rPr>
          <w:b/>
        </w:rPr>
        <w:t>Betty Munson on Scenic Hwy 247.</w:t>
      </w:r>
      <w:r>
        <w:t xml:space="preserve">  Several of the committee and others working on the project came with Betty. Can the status as eligible for scenic</w:t>
      </w:r>
      <w:r w:rsidR="00881619">
        <w:t xml:space="preserve"> designation</w:t>
      </w:r>
      <w:r>
        <w:t xml:space="preserve"> help in the fight against renewables?  </w:t>
      </w:r>
    </w:p>
    <w:p w:rsidR="00881619" w:rsidRDefault="001C61F5">
      <w:r>
        <w:rPr>
          <w:b/>
        </w:rPr>
        <w:lastRenderedPageBreak/>
        <w:t>Lorrie Steely and Bill Lembright.</w:t>
      </w:r>
      <w:r>
        <w:t xml:space="preserve"> </w:t>
      </w:r>
      <w:proofErr w:type="gramStart"/>
      <w:r>
        <w:t>on</w:t>
      </w:r>
      <w:proofErr w:type="gramEnd"/>
      <w:r>
        <w:t xml:space="preserve"> Planning Commission hearing.  37 attendees at San Bernardino, 12 at Joshua </w:t>
      </w:r>
      <w:proofErr w:type="gramStart"/>
      <w:r>
        <w:t>Tree</w:t>
      </w:r>
      <w:proofErr w:type="gramEnd"/>
      <w:r>
        <w:t>, 2 at Hesperia.  High Desert reside</w:t>
      </w:r>
      <w:r w:rsidR="00881619">
        <w:t xml:space="preserve">nts prevailed in getting PC to </w:t>
      </w:r>
      <w:r>
        <w:t>recommend return to original Policy 4.10, prohibiting utility scale solar projects in areas with community plan who don</w:t>
      </w:r>
      <w:r w:rsidR="00881619">
        <w:t>’</w:t>
      </w:r>
      <w:r>
        <w:t xml:space="preserve">t want these projects.  </w:t>
      </w:r>
    </w:p>
    <w:p w:rsidR="0063515F" w:rsidRDefault="001C61F5">
      <w:r>
        <w:rPr>
          <w:b/>
        </w:rPr>
        <w:t xml:space="preserve">Announcements.  </w:t>
      </w:r>
      <w:r>
        <w:t xml:space="preserve">Pat </w:t>
      </w:r>
      <w:proofErr w:type="gramStart"/>
      <w:r>
        <w:t xml:space="preserve">Flanagan  </w:t>
      </w:r>
      <w:r w:rsidR="00881619">
        <w:t>was</w:t>
      </w:r>
      <w:proofErr w:type="gramEnd"/>
      <w:r w:rsidR="00881619">
        <w:t xml:space="preserve"> g</w:t>
      </w:r>
      <w:r>
        <w:t>iven a major award for desert conservation activities.</w:t>
      </w:r>
    </w:p>
    <w:p w:rsidR="0063515F" w:rsidRDefault="001C61F5">
      <w:r>
        <w:t>Household Hazardous waste June 23.</w:t>
      </w:r>
    </w:p>
    <w:p w:rsidR="0063515F" w:rsidRDefault="001C61F5">
      <w:r>
        <w:t>No LVEDA in July.</w:t>
      </w:r>
    </w:p>
    <w:p w:rsidR="0063515F" w:rsidRDefault="001C61F5">
      <w:r>
        <w:t>Jean Magee</w:t>
      </w:r>
      <w:r w:rsidR="00881619">
        <w:t>’</w:t>
      </w:r>
      <w:r>
        <w:t>s last meeting-- moving to Idaho to be with kids.</w:t>
      </w:r>
    </w:p>
    <w:p w:rsidR="0063515F" w:rsidRDefault="001C61F5">
      <w:r>
        <w:t>Meeting adjourned. 7:00PM</w:t>
      </w:r>
    </w:p>
    <w:p w:rsidR="0063515F" w:rsidRDefault="0063515F"/>
    <w:p w:rsidR="0063515F" w:rsidRDefault="0063515F"/>
    <w:p w:rsidR="0063515F" w:rsidRDefault="0063515F"/>
    <w:p w:rsidR="0063515F" w:rsidRDefault="0063515F"/>
    <w:p w:rsidR="0063515F" w:rsidRDefault="0063515F"/>
    <w:p w:rsidR="0063515F" w:rsidRDefault="0063515F"/>
    <w:p w:rsidR="0063515F" w:rsidRDefault="0063515F"/>
    <w:p w:rsidR="0063515F" w:rsidRDefault="0063515F"/>
    <w:p w:rsidR="0063515F" w:rsidRDefault="0063515F"/>
    <w:p w:rsidR="0063515F" w:rsidRDefault="0063515F"/>
    <w:p w:rsidR="0063515F" w:rsidRDefault="0063515F"/>
    <w:sectPr w:rsidR="0063515F" w:rsidSect="002F5A23">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515F"/>
    <w:rsid w:val="001C61F5"/>
    <w:rsid w:val="002F5A23"/>
    <w:rsid w:val="00480487"/>
    <w:rsid w:val="0063515F"/>
    <w:rsid w:val="00881619"/>
    <w:rsid w:val="00925D5C"/>
    <w:rsid w:val="00BF5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A23"/>
  </w:style>
  <w:style w:type="paragraph" w:styleId="Heading1">
    <w:name w:val="heading 1"/>
    <w:basedOn w:val="Normal"/>
    <w:next w:val="Normal"/>
    <w:link w:val="Heading1Char"/>
    <w:uiPriority w:val="9"/>
    <w:qFormat/>
    <w:rsid w:val="002F5A23"/>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2F5A23"/>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2F5A23"/>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2F5A23"/>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2F5A23"/>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2F5A23"/>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2F5A23"/>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2F5A23"/>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2F5A23"/>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F5A23"/>
    <w:rPr>
      <w:rFonts w:asciiTheme="majorHAnsi" w:eastAsiaTheme="majorEastAsia" w:hAnsiTheme="majorHAnsi" w:cstheme="majorBidi"/>
      <w:b/>
      <w:i/>
      <w:color w:val="4F81BD"/>
    </w:rPr>
  </w:style>
  <w:style w:type="character" w:customStyle="1" w:styleId="Heading7Char">
    <w:name w:val="Heading 7 Char"/>
    <w:basedOn w:val="DefaultParagraphFont"/>
    <w:link w:val="Heading7"/>
    <w:uiPriority w:val="9"/>
    <w:rsid w:val="002F5A23"/>
    <w:rPr>
      <w:rFonts w:asciiTheme="majorHAnsi" w:eastAsiaTheme="majorEastAsia" w:hAnsiTheme="majorHAnsi" w:cstheme="majorBidi"/>
      <w:i/>
      <w:color w:val="404040"/>
    </w:rPr>
  </w:style>
  <w:style w:type="paragraph" w:styleId="Quote">
    <w:name w:val="Quote"/>
    <w:basedOn w:val="Normal"/>
    <w:next w:val="Normal"/>
    <w:link w:val="QuoteChar"/>
    <w:uiPriority w:val="29"/>
    <w:qFormat/>
    <w:rsid w:val="002F5A23"/>
    <w:rPr>
      <w:i/>
      <w:color w:val="000000"/>
    </w:rPr>
  </w:style>
  <w:style w:type="character" w:styleId="FootnoteReference">
    <w:name w:val="footnote reference"/>
    <w:basedOn w:val="DefaultParagraphFont"/>
    <w:uiPriority w:val="99"/>
    <w:semiHidden/>
    <w:unhideWhenUsed/>
    <w:rsid w:val="002F5A23"/>
    <w:rPr>
      <w:vertAlign w:val="superscript"/>
    </w:rPr>
  </w:style>
  <w:style w:type="paragraph" w:styleId="Subtitle">
    <w:name w:val="Subtitle"/>
    <w:basedOn w:val="Normal"/>
    <w:next w:val="Normal"/>
    <w:link w:val="SubtitleChar"/>
    <w:uiPriority w:val="11"/>
    <w:qFormat/>
    <w:rsid w:val="002F5A23"/>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2F5A23"/>
    <w:rPr>
      <w:sz w:val="20"/>
    </w:rPr>
  </w:style>
  <w:style w:type="character" w:customStyle="1" w:styleId="SubtitleChar">
    <w:name w:val="Subtitle Char"/>
    <w:basedOn w:val="DefaultParagraphFont"/>
    <w:link w:val="Subtitle"/>
    <w:uiPriority w:val="11"/>
    <w:rsid w:val="002F5A23"/>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2F5A23"/>
    <w:pPr>
      <w:spacing w:after="0" w:line="240" w:lineRule="auto"/>
    </w:pPr>
    <w:rPr>
      <w:sz w:val="20"/>
    </w:rPr>
  </w:style>
  <w:style w:type="paragraph" w:styleId="EndnoteText">
    <w:name w:val="endnote text"/>
    <w:basedOn w:val="Normal"/>
    <w:link w:val="EndnoteTextChar"/>
    <w:uiPriority w:val="99"/>
    <w:semiHidden/>
    <w:unhideWhenUsed/>
    <w:rsid w:val="002F5A23"/>
    <w:pPr>
      <w:spacing w:after="0" w:line="240" w:lineRule="auto"/>
    </w:pPr>
    <w:rPr>
      <w:sz w:val="20"/>
    </w:rPr>
  </w:style>
  <w:style w:type="character" w:styleId="SubtleReference">
    <w:name w:val="Subtle Reference"/>
    <w:basedOn w:val="DefaultParagraphFont"/>
    <w:uiPriority w:val="31"/>
    <w:qFormat/>
    <w:rsid w:val="002F5A23"/>
    <w:rPr>
      <w:smallCaps/>
      <w:color w:val="C0504D"/>
      <w:u w:val="single"/>
    </w:rPr>
  </w:style>
  <w:style w:type="character" w:customStyle="1" w:styleId="Heading2Char">
    <w:name w:val="Heading 2 Char"/>
    <w:basedOn w:val="DefaultParagraphFont"/>
    <w:link w:val="Heading2"/>
    <w:uiPriority w:val="9"/>
    <w:rsid w:val="002F5A23"/>
    <w:rPr>
      <w:rFonts w:asciiTheme="majorHAnsi" w:eastAsiaTheme="majorEastAsia" w:hAnsiTheme="majorHAnsi" w:cstheme="majorBidi"/>
      <w:b/>
      <w:color w:val="4F81BD"/>
      <w:sz w:val="26"/>
    </w:rPr>
  </w:style>
  <w:style w:type="character" w:customStyle="1" w:styleId="IntenseQuoteChar">
    <w:name w:val="Intense Quote Char"/>
    <w:basedOn w:val="DefaultParagraphFont"/>
    <w:link w:val="IntenseQuote"/>
    <w:uiPriority w:val="30"/>
    <w:rsid w:val="002F5A23"/>
    <w:rPr>
      <w:b/>
      <w:i/>
      <w:color w:val="4F81BD"/>
    </w:rPr>
  </w:style>
  <w:style w:type="character" w:customStyle="1" w:styleId="FootnoteTextChar">
    <w:name w:val="Footnote Text Char"/>
    <w:basedOn w:val="DefaultParagraphFont"/>
    <w:link w:val="FootnoteText"/>
    <w:uiPriority w:val="99"/>
    <w:semiHidden/>
    <w:rsid w:val="002F5A23"/>
    <w:rPr>
      <w:sz w:val="20"/>
    </w:rPr>
  </w:style>
  <w:style w:type="character" w:styleId="Hyperlink">
    <w:name w:val="Hyperlink"/>
    <w:basedOn w:val="DefaultParagraphFont"/>
    <w:uiPriority w:val="99"/>
    <w:unhideWhenUsed/>
    <w:rsid w:val="002F5A23"/>
    <w:rPr>
      <w:color w:val="0000FF"/>
      <w:u w:val="single"/>
    </w:rPr>
  </w:style>
  <w:style w:type="character" w:styleId="IntenseReference">
    <w:name w:val="Intense Reference"/>
    <w:basedOn w:val="DefaultParagraphFont"/>
    <w:uiPriority w:val="32"/>
    <w:qFormat/>
    <w:rsid w:val="002F5A23"/>
    <w:rPr>
      <w:b/>
      <w:smallCaps/>
      <w:color w:val="C0504D"/>
      <w:spacing w:val="5"/>
      <w:u w:val="single"/>
    </w:rPr>
  </w:style>
  <w:style w:type="paragraph" w:styleId="NoSpacing">
    <w:name w:val="No Spacing"/>
    <w:uiPriority w:val="1"/>
    <w:qFormat/>
    <w:rsid w:val="002F5A23"/>
    <w:pPr>
      <w:spacing w:after="0" w:line="240" w:lineRule="auto"/>
    </w:pPr>
  </w:style>
  <w:style w:type="character" w:styleId="Emphasis">
    <w:name w:val="Emphasis"/>
    <w:basedOn w:val="DefaultParagraphFont"/>
    <w:uiPriority w:val="20"/>
    <w:qFormat/>
    <w:rsid w:val="002F5A23"/>
    <w:rPr>
      <w:i/>
    </w:rPr>
  </w:style>
  <w:style w:type="character" w:customStyle="1" w:styleId="Heading5Char">
    <w:name w:val="Heading 5 Char"/>
    <w:basedOn w:val="DefaultParagraphFont"/>
    <w:link w:val="Heading5"/>
    <w:uiPriority w:val="9"/>
    <w:rsid w:val="002F5A23"/>
    <w:rPr>
      <w:rFonts w:asciiTheme="majorHAnsi" w:eastAsiaTheme="majorEastAsia" w:hAnsiTheme="majorHAnsi" w:cstheme="majorBidi"/>
      <w:color w:val="243F60"/>
    </w:rPr>
  </w:style>
  <w:style w:type="character" w:styleId="SubtleEmphasis">
    <w:name w:val="Subtle Emphasis"/>
    <w:basedOn w:val="DefaultParagraphFont"/>
    <w:uiPriority w:val="19"/>
    <w:qFormat/>
    <w:rsid w:val="002F5A23"/>
    <w:rPr>
      <w:i/>
      <w:color w:val="808080"/>
    </w:rPr>
  </w:style>
  <w:style w:type="character" w:customStyle="1" w:styleId="PlainTextChar">
    <w:name w:val="Plain Text Char"/>
    <w:basedOn w:val="DefaultParagraphFont"/>
    <w:link w:val="PlainText"/>
    <w:uiPriority w:val="99"/>
    <w:rsid w:val="002F5A23"/>
    <w:rPr>
      <w:rFonts w:ascii="Courier New" w:hAnsi="Courier New" w:cs="Courier New"/>
      <w:sz w:val="21"/>
    </w:rPr>
  </w:style>
  <w:style w:type="character" w:customStyle="1" w:styleId="QuoteChar">
    <w:name w:val="Quote Char"/>
    <w:basedOn w:val="DefaultParagraphFont"/>
    <w:link w:val="Quote"/>
    <w:uiPriority w:val="29"/>
    <w:rsid w:val="002F5A23"/>
    <w:rPr>
      <w:i/>
      <w:color w:val="000000"/>
    </w:rPr>
  </w:style>
  <w:style w:type="paragraph" w:styleId="PlainText">
    <w:name w:val="Plain Text"/>
    <w:basedOn w:val="Normal"/>
    <w:link w:val="PlainTextChar"/>
    <w:uiPriority w:val="99"/>
    <w:semiHidden/>
    <w:unhideWhenUsed/>
    <w:rsid w:val="002F5A23"/>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2F5A23"/>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2F5A23"/>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2F5A23"/>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2F5A23"/>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2F5A23"/>
    <w:rPr>
      <w:b/>
    </w:rPr>
  </w:style>
  <w:style w:type="character" w:styleId="EndnoteReference">
    <w:name w:val="endnote reference"/>
    <w:basedOn w:val="DefaultParagraphFont"/>
    <w:uiPriority w:val="99"/>
    <w:semiHidden/>
    <w:unhideWhenUsed/>
    <w:rsid w:val="002F5A23"/>
    <w:rPr>
      <w:vertAlign w:val="superscript"/>
    </w:rPr>
  </w:style>
  <w:style w:type="paragraph" w:styleId="EnvelopeReturn">
    <w:name w:val="envelope return"/>
    <w:basedOn w:val="Normal"/>
    <w:uiPriority w:val="99"/>
    <w:unhideWhenUsed/>
    <w:rsid w:val="002F5A23"/>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2F5A23"/>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rsid w:val="002F5A23"/>
    <w:rPr>
      <w:rFonts w:asciiTheme="majorHAnsi" w:eastAsiaTheme="majorEastAsia" w:hAnsiTheme="majorHAnsi" w:cstheme="majorBidi"/>
      <w:i/>
      <w:color w:val="404040"/>
      <w:sz w:val="20"/>
    </w:rPr>
  </w:style>
  <w:style w:type="paragraph" w:styleId="ListParagraph">
    <w:name w:val="List Paragraph"/>
    <w:basedOn w:val="Normal"/>
    <w:uiPriority w:val="34"/>
    <w:qFormat/>
    <w:rsid w:val="002F5A23"/>
    <w:pPr>
      <w:ind w:left="720"/>
      <w:contextualSpacing/>
    </w:pPr>
  </w:style>
  <w:style w:type="character" w:styleId="IntenseEmphasis">
    <w:name w:val="Intense Emphasis"/>
    <w:basedOn w:val="DefaultParagraphFont"/>
    <w:uiPriority w:val="21"/>
    <w:qFormat/>
    <w:rsid w:val="002F5A23"/>
    <w:rPr>
      <w:b/>
      <w:i/>
      <w:color w:val="4F81BD"/>
    </w:rPr>
  </w:style>
  <w:style w:type="character" w:customStyle="1" w:styleId="Heading6Char">
    <w:name w:val="Heading 6 Char"/>
    <w:basedOn w:val="DefaultParagraphFont"/>
    <w:link w:val="Heading6"/>
    <w:uiPriority w:val="9"/>
    <w:rsid w:val="002F5A23"/>
    <w:rPr>
      <w:rFonts w:asciiTheme="majorHAnsi" w:eastAsiaTheme="majorEastAsia" w:hAnsiTheme="majorHAnsi" w:cstheme="majorBidi"/>
      <w:i/>
      <w:color w:val="243F60"/>
    </w:rPr>
  </w:style>
  <w:style w:type="paragraph" w:styleId="Title">
    <w:name w:val="Title"/>
    <w:basedOn w:val="Normal"/>
    <w:next w:val="Normal"/>
    <w:link w:val="TitleChar"/>
    <w:uiPriority w:val="10"/>
    <w:qFormat/>
    <w:rsid w:val="002F5A23"/>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styleId="BookTitle">
    <w:name w:val="Book Title"/>
    <w:basedOn w:val="DefaultParagraphFont"/>
    <w:uiPriority w:val="33"/>
    <w:qFormat/>
    <w:rsid w:val="002F5A23"/>
    <w:rPr>
      <w:b/>
      <w:smallCaps/>
      <w:spacing w:val="5"/>
    </w:rPr>
  </w:style>
  <w:style w:type="paragraph" w:styleId="IntenseQuote">
    <w:name w:val="Intense Quote"/>
    <w:basedOn w:val="Normal"/>
    <w:next w:val="Normal"/>
    <w:link w:val="IntenseQuoteChar"/>
    <w:uiPriority w:val="30"/>
    <w:qFormat/>
    <w:rsid w:val="002F5A23"/>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munitycrimemap.com" TargetMode="Externa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2018-07-20T03:26:00Z</dcterms:created>
  <dcterms:modified xsi:type="dcterms:W3CDTF">2018-07-31T19:42:00Z</dcterms:modified>
</cp:coreProperties>
</file>